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5112CF">
        <w:rPr>
          <w:rFonts w:ascii="Arial" w:hAnsi="Arial" w:cs="Arial"/>
        </w:rPr>
        <w:t>September 10</w:t>
      </w:r>
      <w:r w:rsidR="001E4001">
        <w:rPr>
          <w:rFonts w:ascii="Arial" w:hAnsi="Arial" w:cs="Arial"/>
        </w:rPr>
        <w:t>, 201</w:t>
      </w:r>
      <w:r w:rsidR="008B3B78">
        <w:rPr>
          <w:rFonts w:ascii="Arial" w:hAnsi="Arial" w:cs="Arial"/>
        </w:rPr>
        <w:t>9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A41138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B16DDE">
        <w:rPr>
          <w:rFonts w:ascii="Arial" w:hAnsi="Arial" w:cs="Arial"/>
        </w:rPr>
        <w:t>August 13</w:t>
      </w:r>
      <w:bookmarkStart w:id="0" w:name="_GoBack"/>
      <w:bookmarkEnd w:id="0"/>
      <w:r w:rsidR="005D2EC6">
        <w:rPr>
          <w:rFonts w:ascii="Arial" w:hAnsi="Arial" w:cs="Arial"/>
        </w:rPr>
        <w:t>, 2019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0444B1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FORE LOI Update (Cindy Haynes)</w:t>
      </w:r>
    </w:p>
    <w:p w:rsidR="005112CF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SOR Supplement Funding (Dr. Carlyle Johnson)</w:t>
      </w:r>
    </w:p>
    <w:p w:rsidR="00952F44" w:rsidRPr="0085547F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5112CF">
        <w:rPr>
          <w:rFonts w:ascii="Arial" w:hAnsi="Arial" w:cs="Arial"/>
        </w:rPr>
        <w:t xml:space="preserve">in ED </w:t>
      </w:r>
      <w:r w:rsidR="0071040C" w:rsidRPr="00952F44">
        <w:rPr>
          <w:rFonts w:ascii="Arial" w:hAnsi="Arial" w:cs="Arial"/>
        </w:rPr>
        <w:t xml:space="preserve">Update 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041500" w:rsidRPr="00952F44" w:rsidRDefault="005E7902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MAT</w:t>
      </w:r>
      <w:r w:rsidR="006E3709" w:rsidRPr="00952F44">
        <w:rPr>
          <w:rFonts w:ascii="Arial" w:hAnsi="Arial" w:cs="Arial"/>
        </w:rPr>
        <w:t xml:space="preserve"> </w:t>
      </w:r>
      <w:r w:rsidR="00EF2423" w:rsidRPr="00952F44">
        <w:rPr>
          <w:rFonts w:ascii="Arial" w:hAnsi="Arial" w:cs="Arial"/>
        </w:rPr>
        <w:t>in the Detention Center</w:t>
      </w:r>
      <w:r w:rsidR="009334BF" w:rsidRPr="00952F44">
        <w:rPr>
          <w:rFonts w:ascii="Arial" w:hAnsi="Arial" w:cs="Arial"/>
        </w:rPr>
        <w:t xml:space="preserve"> </w:t>
      </w:r>
      <w:r w:rsidR="005112CF">
        <w:rPr>
          <w:rFonts w:ascii="Arial" w:hAnsi="Arial" w:cs="Arial"/>
        </w:rPr>
        <w:t xml:space="preserve">&amp; Washington Conference </w:t>
      </w:r>
      <w:r w:rsidR="00E471CE" w:rsidRPr="00952F44">
        <w:rPr>
          <w:rFonts w:ascii="Arial" w:hAnsi="Arial" w:cs="Arial"/>
        </w:rPr>
        <w:t xml:space="preserve">Update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863C63">
        <w:rPr>
          <w:rFonts w:ascii="Arial" w:hAnsi="Arial" w:cs="Arial"/>
          <w:sz w:val="24"/>
          <w:szCs w:val="24"/>
        </w:rPr>
        <w:t>October 8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201</w:t>
      </w:r>
      <w:r w:rsidR="000444B1">
        <w:rPr>
          <w:rFonts w:ascii="Arial" w:hAnsi="Arial" w:cs="Arial"/>
          <w:sz w:val="24"/>
          <w:szCs w:val="24"/>
        </w:rPr>
        <w:t>9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542F"/>
    <w:rsid w:val="00B0607B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530D"/>
    <w:rsid w:val="00BB57F7"/>
    <w:rsid w:val="00BB6EC0"/>
    <w:rsid w:val="00BB7F9A"/>
    <w:rsid w:val="00BC154A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4400C0E2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4</cp:revision>
  <cp:lastPrinted>2019-04-09T15:11:00Z</cp:lastPrinted>
  <dcterms:created xsi:type="dcterms:W3CDTF">2019-09-09T18:47:00Z</dcterms:created>
  <dcterms:modified xsi:type="dcterms:W3CDTF">2019-09-09T18:50:00Z</dcterms:modified>
</cp:coreProperties>
</file>