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F" w:rsidRDefault="008A5DDF" w:rsidP="008A5DDF">
      <w:pPr>
        <w:jc w:val="center"/>
        <w:rPr>
          <w:rFonts w:ascii="Arial" w:hAnsi="Arial" w:cs="Arial"/>
          <w:b/>
        </w:rPr>
      </w:pPr>
    </w:p>
    <w:p w:rsidR="006A1D12" w:rsidRPr="006A1D12" w:rsidRDefault="006A1D12" w:rsidP="008A5DDF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671500">
        <w:rPr>
          <w:rFonts w:ascii="Arial" w:hAnsi="Arial" w:cs="Arial"/>
        </w:rPr>
        <w:t>February 9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2F45EC">
        <w:rPr>
          <w:rFonts w:ascii="Arial" w:hAnsi="Arial" w:cs="Arial"/>
        </w:rPr>
        <w:t>December 8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steps/Action Items</w:t>
      </w:r>
    </w:p>
    <w:p w:rsidR="003C14CE" w:rsidRP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color w:val="FF0000"/>
        </w:rPr>
      </w:pPr>
      <w:r w:rsidRPr="003C14CE">
        <w:rPr>
          <w:rFonts w:ascii="Arial" w:hAnsi="Arial" w:cs="Arial"/>
          <w:color w:val="FF0000"/>
        </w:rPr>
        <w:t>Program Updates will be provided as time permits</w:t>
      </w:r>
    </w:p>
    <w:p w:rsidR="00B77C45" w:rsidRPr="00B77C45" w:rsidRDefault="005112CF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(Dr. Carlyle </w:t>
      </w:r>
      <w:r w:rsidR="00A22EC1">
        <w:rPr>
          <w:rFonts w:ascii="Arial" w:hAnsi="Arial" w:cs="Arial"/>
        </w:rPr>
        <w:t>Johnson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>in 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E7422A">
        <w:rPr>
          <w:rFonts w:ascii="Arial" w:hAnsi="Arial" w:cs="Arial"/>
          <w:sz w:val="24"/>
          <w:szCs w:val="24"/>
        </w:rPr>
        <w:t>March</w:t>
      </w:r>
      <w:bookmarkStart w:id="0" w:name="_GoBack"/>
      <w:bookmarkEnd w:id="0"/>
      <w:r w:rsidR="00302B8B">
        <w:rPr>
          <w:rFonts w:ascii="Arial" w:hAnsi="Arial" w:cs="Arial"/>
          <w:sz w:val="24"/>
          <w:szCs w:val="24"/>
        </w:rPr>
        <w:t xml:space="preserve"> 9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36B65635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2020-02-11T16:55:00Z</cp:lastPrinted>
  <dcterms:created xsi:type="dcterms:W3CDTF">2021-02-08T21:59:00Z</dcterms:created>
  <dcterms:modified xsi:type="dcterms:W3CDTF">2021-02-08T22:00:00Z</dcterms:modified>
</cp:coreProperties>
</file>